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10C29ACA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A57841">
        <w:rPr>
          <w:rFonts w:asciiTheme="minorHAnsi" w:hAnsiTheme="minorHAnsi" w:cstheme="minorHAnsi"/>
          <w:color w:val="000000" w:themeColor="text1"/>
        </w:rPr>
        <w:t>24</w:t>
      </w:r>
      <w:r w:rsidR="00E744A9">
        <w:rPr>
          <w:rFonts w:asciiTheme="minorHAnsi" w:hAnsiTheme="minorHAnsi" w:cstheme="minorHAnsi"/>
          <w:color w:val="000000" w:themeColor="text1"/>
        </w:rPr>
        <w:t xml:space="preserve"> 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E744A9">
        <w:rPr>
          <w:rFonts w:asciiTheme="minorHAnsi" w:hAnsiTheme="minorHAnsi" w:cstheme="minorHAnsi"/>
          <w:color w:val="000000" w:themeColor="text1"/>
        </w:rPr>
        <w:t>NOVEMB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RO </w:t>
      </w:r>
      <w:r w:rsidRPr="00DC3993">
        <w:rPr>
          <w:rFonts w:asciiTheme="minorHAnsi" w:hAnsiTheme="minorHAnsi" w:cstheme="minorHAnsi"/>
          <w:color w:val="000000" w:themeColor="text1"/>
        </w:rPr>
        <w:t>DE 2025</w:t>
      </w:r>
    </w:p>
    <w:p w14:paraId="72A9513C" w14:textId="46B77621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A57841">
        <w:rPr>
          <w:rFonts w:asciiTheme="minorHAnsi" w:hAnsiTheme="minorHAnsi" w:cstheme="minorHAnsi"/>
          <w:color w:val="000000" w:themeColor="text1"/>
        </w:rPr>
        <w:t>01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A57841">
        <w:rPr>
          <w:rFonts w:asciiTheme="minorHAnsi" w:hAnsiTheme="minorHAnsi" w:cstheme="minorHAnsi"/>
          <w:color w:val="000000" w:themeColor="text1"/>
        </w:rPr>
        <w:t>DEZ</w:t>
      </w:r>
      <w:r w:rsidR="0081523A">
        <w:rPr>
          <w:rFonts w:asciiTheme="minorHAnsi" w:hAnsiTheme="minorHAnsi" w:cstheme="minorHAnsi"/>
          <w:color w:val="000000" w:themeColor="text1"/>
        </w:rPr>
        <w:t>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191A23B7" w14:textId="77777777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50255BB2" w14:textId="14B0A3AB" w:rsidR="0015137C" w:rsidRDefault="0015137C" w:rsidP="0015137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PROJETO DE LEI EXECUTIVO N° 8</w:t>
      </w:r>
      <w:r w:rsidR="005F35FD">
        <w:rPr>
          <w:rFonts w:cstheme="minorHAnsi"/>
          <w:sz w:val="24"/>
          <w:szCs w:val="24"/>
          <w:highlight w:val="yellow"/>
        </w:rPr>
        <w:t>9</w:t>
      </w:r>
      <w:r>
        <w:rPr>
          <w:rFonts w:cstheme="minorHAnsi"/>
          <w:sz w:val="24"/>
          <w:szCs w:val="24"/>
          <w:highlight w:val="yellow"/>
        </w:rPr>
        <w:t>/2025</w:t>
      </w:r>
    </w:p>
    <w:p w14:paraId="6CA81E68" w14:textId="52966E52" w:rsidR="005F35FD" w:rsidRDefault="005F35FD" w:rsidP="0015137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Autoriza a abertura de Crédito Suplementar no valor total de R$ 150.000,00 (cento e cinquenta mil reais), no orçamento da Câmara Municipal de Vereadores.</w:t>
      </w:r>
    </w:p>
    <w:p w14:paraId="47FC0A08" w14:textId="2AE226F8" w:rsidR="000440D7" w:rsidRPr="000440D7" w:rsidRDefault="000440D7" w:rsidP="000440D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 w:rsidRPr="000440D7">
        <w:rPr>
          <w:rFonts w:cstheme="minorHAnsi"/>
          <w:sz w:val="24"/>
          <w:szCs w:val="24"/>
          <w:highlight w:val="yellow"/>
        </w:rPr>
        <w:t>INDICAÇÃO N° 11</w:t>
      </w:r>
      <w:r w:rsidR="00A81EC0">
        <w:rPr>
          <w:rFonts w:cstheme="minorHAnsi"/>
          <w:sz w:val="24"/>
          <w:szCs w:val="24"/>
          <w:highlight w:val="yellow"/>
        </w:rPr>
        <w:t>9</w:t>
      </w:r>
      <w:r w:rsidRPr="000440D7">
        <w:rPr>
          <w:rFonts w:cstheme="minorHAnsi"/>
          <w:sz w:val="24"/>
          <w:szCs w:val="24"/>
          <w:highlight w:val="yellow"/>
        </w:rPr>
        <w:t>/2025</w:t>
      </w:r>
    </w:p>
    <w:p w14:paraId="05CA967E" w14:textId="054F9B62" w:rsidR="000440D7" w:rsidRDefault="00A81EC0" w:rsidP="0015137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81EC0">
        <w:rPr>
          <w:rFonts w:cstheme="minorHAnsi"/>
          <w:sz w:val="24"/>
          <w:szCs w:val="24"/>
        </w:rPr>
        <w:t xml:space="preserve">Que o Executivo Municipal disponibilize aos </w:t>
      </w:r>
      <w:r w:rsidR="00D33464" w:rsidRPr="00A81EC0">
        <w:rPr>
          <w:rFonts w:cstheme="minorHAnsi"/>
          <w:sz w:val="24"/>
          <w:szCs w:val="24"/>
        </w:rPr>
        <w:t>Servidores</w:t>
      </w:r>
      <w:r w:rsidR="00D33464">
        <w:rPr>
          <w:rFonts w:cstheme="minorHAnsi"/>
          <w:sz w:val="24"/>
          <w:szCs w:val="24"/>
        </w:rPr>
        <w:t>,</w:t>
      </w:r>
      <w:r w:rsidR="00D33464" w:rsidRPr="00A81EC0">
        <w:rPr>
          <w:rFonts w:cstheme="minorHAnsi"/>
          <w:sz w:val="24"/>
          <w:szCs w:val="24"/>
        </w:rPr>
        <w:t xml:space="preserve"> Equipamentos</w:t>
      </w:r>
      <w:r w:rsidRPr="00A81EC0">
        <w:rPr>
          <w:rFonts w:cstheme="minorHAnsi"/>
          <w:sz w:val="24"/>
          <w:szCs w:val="24"/>
        </w:rPr>
        <w:t xml:space="preserve"> de Proteção Individual (EPIs), bem como protetor solar aos profissionais que desempenhem suas atividades sob a exposição solar direta.</w:t>
      </w:r>
    </w:p>
    <w:p w14:paraId="6175810F" w14:textId="73E50831" w:rsidR="00D33464" w:rsidRDefault="00D33464" w:rsidP="0015137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Felipe do </w:t>
      </w:r>
      <w:proofErr w:type="spellStart"/>
      <w:r>
        <w:rPr>
          <w:rFonts w:cstheme="minorHAnsi"/>
          <w:sz w:val="24"/>
          <w:szCs w:val="24"/>
          <w:highlight w:val="lightGray"/>
        </w:rPr>
        <w:t>Ibaré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– MDB</w:t>
      </w:r>
      <w:r>
        <w:rPr>
          <w:rFonts w:cstheme="minorHAnsi"/>
          <w:sz w:val="24"/>
          <w:szCs w:val="24"/>
        </w:rPr>
        <w:t xml:space="preserve">   </w:t>
      </w:r>
    </w:p>
    <w:p w14:paraId="7B60949C" w14:textId="40F2EACE" w:rsidR="000440D7" w:rsidRPr="000440D7" w:rsidRDefault="000440D7" w:rsidP="000440D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 w:rsidRPr="000440D7">
        <w:rPr>
          <w:rFonts w:cstheme="minorHAnsi"/>
          <w:sz w:val="24"/>
          <w:szCs w:val="24"/>
          <w:highlight w:val="yellow"/>
        </w:rPr>
        <w:t>INDICAÇÃO N° 1</w:t>
      </w:r>
      <w:r w:rsidR="00A81EC0">
        <w:rPr>
          <w:rFonts w:cstheme="minorHAnsi"/>
          <w:sz w:val="24"/>
          <w:szCs w:val="24"/>
          <w:highlight w:val="yellow"/>
        </w:rPr>
        <w:t>20</w:t>
      </w:r>
      <w:r w:rsidRPr="000440D7">
        <w:rPr>
          <w:rFonts w:cstheme="minorHAnsi"/>
          <w:sz w:val="24"/>
          <w:szCs w:val="24"/>
          <w:highlight w:val="yellow"/>
        </w:rPr>
        <w:t>/2025</w:t>
      </w:r>
    </w:p>
    <w:p w14:paraId="01A12C56" w14:textId="60DB7165" w:rsidR="000440D7" w:rsidRDefault="00A81EC0" w:rsidP="0015137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81EC0">
        <w:rPr>
          <w:rFonts w:cstheme="minorHAnsi"/>
          <w:sz w:val="24"/>
          <w:szCs w:val="24"/>
        </w:rPr>
        <w:t xml:space="preserve">Que seja criada pela Secretária Municipal de Saúde uma campanha   solidária visando </w:t>
      </w:r>
      <w:r w:rsidR="00EC1FC8">
        <w:rPr>
          <w:rFonts w:cstheme="minorHAnsi"/>
          <w:sz w:val="24"/>
          <w:szCs w:val="24"/>
        </w:rPr>
        <w:t xml:space="preserve">a </w:t>
      </w:r>
      <w:r w:rsidRPr="00A81EC0">
        <w:rPr>
          <w:rFonts w:cstheme="minorHAnsi"/>
          <w:sz w:val="24"/>
          <w:szCs w:val="24"/>
        </w:rPr>
        <w:t>arrecadação de armações de óculos usadas.</w:t>
      </w:r>
    </w:p>
    <w:p w14:paraId="115ECDD1" w14:textId="3F2C7630" w:rsidR="00D33464" w:rsidRDefault="00D33464" w:rsidP="00D3346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>es</w:t>
      </w:r>
      <w:r w:rsidRPr="004C2924">
        <w:rPr>
          <w:rFonts w:cstheme="minorHAnsi"/>
          <w:sz w:val="24"/>
          <w:szCs w:val="24"/>
          <w:highlight w:val="lightGray"/>
        </w:rPr>
        <w:t xml:space="preserve"> </w:t>
      </w:r>
      <w:r>
        <w:rPr>
          <w:rFonts w:cstheme="minorHAnsi"/>
          <w:sz w:val="24"/>
          <w:szCs w:val="24"/>
          <w:highlight w:val="lightGray"/>
        </w:rPr>
        <w:t xml:space="preserve">Issa </w:t>
      </w:r>
      <w:proofErr w:type="spellStart"/>
      <w:r>
        <w:rPr>
          <w:rFonts w:cstheme="minorHAnsi"/>
          <w:sz w:val="24"/>
          <w:szCs w:val="24"/>
          <w:highlight w:val="lightGray"/>
        </w:rPr>
        <w:t>Esquírio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El </w:t>
      </w:r>
      <w:proofErr w:type="spellStart"/>
      <w:r>
        <w:rPr>
          <w:rFonts w:cstheme="minorHAnsi"/>
          <w:sz w:val="24"/>
          <w:szCs w:val="24"/>
          <w:highlight w:val="lightGray"/>
        </w:rPr>
        <w:t>Hatal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e Felipe do </w:t>
      </w:r>
      <w:proofErr w:type="spellStart"/>
      <w:r>
        <w:rPr>
          <w:rFonts w:cstheme="minorHAnsi"/>
          <w:sz w:val="24"/>
          <w:szCs w:val="24"/>
          <w:highlight w:val="lightGray"/>
        </w:rPr>
        <w:t>Ibaré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- MDB  </w:t>
      </w:r>
    </w:p>
    <w:p w14:paraId="0B9F812D" w14:textId="1FA3D625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205535042"/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 w:rsidR="002A3684">
        <w:rPr>
          <w:rFonts w:cstheme="minorHAnsi"/>
          <w:sz w:val="24"/>
          <w:szCs w:val="24"/>
          <w:highlight w:val="yellow"/>
        </w:rPr>
        <w:t>9</w:t>
      </w:r>
      <w:r w:rsidR="003D2418">
        <w:rPr>
          <w:rFonts w:cstheme="minorHAnsi"/>
          <w:sz w:val="24"/>
          <w:szCs w:val="24"/>
          <w:highlight w:val="yellow"/>
        </w:rPr>
        <w:t>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131C0AB" w14:textId="3D1FFA2A" w:rsidR="003D2418" w:rsidRDefault="003D2418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informada a extensão, em quilômetros, das estradas que receberam os serviços decorrentes das horas-máquina contratadas, especificando as respectivas localidades atendidas.</w:t>
      </w:r>
    </w:p>
    <w:p w14:paraId="752E29D0" w14:textId="54B0893B" w:rsidR="00C52C5B" w:rsidRDefault="00C52C5B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7BC5C1D0" w14:textId="2A65E928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23</w:t>
      </w:r>
      <w:r w:rsidR="005F35FD">
        <w:rPr>
          <w:rFonts w:cstheme="minorHAnsi"/>
          <w:sz w:val="24"/>
          <w:szCs w:val="24"/>
          <w:highlight w:val="yellow"/>
        </w:rPr>
        <w:t>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B73F288" w14:textId="6E088D75" w:rsidR="005F35FD" w:rsidRDefault="005F35FD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</w:t>
      </w:r>
      <w:proofErr w:type="spellStart"/>
      <w:r>
        <w:rPr>
          <w:rFonts w:cstheme="minorHAnsi"/>
          <w:sz w:val="24"/>
          <w:szCs w:val="24"/>
        </w:rPr>
        <w:t>seja</w:t>
      </w:r>
      <w:proofErr w:type="spellEnd"/>
      <w:r>
        <w:rPr>
          <w:rFonts w:cstheme="minorHAnsi"/>
          <w:sz w:val="24"/>
          <w:szCs w:val="24"/>
        </w:rPr>
        <w:t xml:space="preserve"> adotadas medidas URGENTES no sentido de realizar patrolamento na estrada/corredor que dá acesso a localidade da Mantiqueira – 1º Distrito, assim como no Corredor dos </w:t>
      </w:r>
      <w:proofErr w:type="spellStart"/>
      <w:r>
        <w:rPr>
          <w:rFonts w:cstheme="minorHAnsi"/>
          <w:sz w:val="24"/>
          <w:szCs w:val="24"/>
        </w:rPr>
        <w:t>Munhós</w:t>
      </w:r>
      <w:proofErr w:type="spellEnd"/>
      <w:r>
        <w:rPr>
          <w:rFonts w:cstheme="minorHAnsi"/>
          <w:sz w:val="24"/>
          <w:szCs w:val="24"/>
        </w:rPr>
        <w:t xml:space="preserve"> (localidade de Quilombolas).</w:t>
      </w:r>
    </w:p>
    <w:p w14:paraId="747CDA4B" w14:textId="75696D8E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="005F35FD">
        <w:rPr>
          <w:rFonts w:cstheme="minorHAnsi"/>
          <w:sz w:val="24"/>
          <w:szCs w:val="24"/>
          <w:highlight w:val="lightGray"/>
        </w:rPr>
        <w:t xml:space="preserve">Vereador </w:t>
      </w:r>
      <w:proofErr w:type="spellStart"/>
      <w:r w:rsidR="005F35FD">
        <w:rPr>
          <w:rFonts w:cstheme="minorHAnsi"/>
          <w:sz w:val="24"/>
          <w:szCs w:val="24"/>
          <w:highlight w:val="lightGray"/>
        </w:rPr>
        <w:t>Clemar</w:t>
      </w:r>
      <w:proofErr w:type="spellEnd"/>
      <w:r w:rsidR="005F35FD">
        <w:rPr>
          <w:rFonts w:cstheme="minorHAnsi"/>
          <w:sz w:val="24"/>
          <w:szCs w:val="24"/>
          <w:highlight w:val="lightGray"/>
        </w:rPr>
        <w:t xml:space="preserve"> Biaggi Rocha (Careca)</w:t>
      </w:r>
      <w:r>
        <w:rPr>
          <w:rFonts w:cstheme="minorHAnsi"/>
          <w:sz w:val="24"/>
          <w:szCs w:val="24"/>
          <w:highlight w:val="lightGray"/>
        </w:rPr>
        <w:t xml:space="preserve">  - </w:t>
      </w:r>
      <w:r w:rsidR="005F35FD">
        <w:rPr>
          <w:rFonts w:cstheme="minorHAnsi"/>
          <w:sz w:val="24"/>
          <w:szCs w:val="24"/>
          <w:highlight w:val="lightGray"/>
        </w:rPr>
        <w:t>Progressistas</w:t>
      </w:r>
      <w:r>
        <w:rPr>
          <w:rFonts w:cstheme="minorHAnsi"/>
          <w:sz w:val="24"/>
          <w:szCs w:val="24"/>
          <w:highlight w:val="lightGray"/>
        </w:rPr>
        <w:t xml:space="preserve">  </w:t>
      </w:r>
    </w:p>
    <w:bookmarkEnd w:id="0"/>
    <w:p w14:paraId="25EF716E" w14:textId="77777777" w:rsidR="003D2418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23</w:t>
      </w:r>
      <w:r w:rsidR="003D2418">
        <w:rPr>
          <w:rFonts w:cstheme="minorHAnsi"/>
          <w:sz w:val="24"/>
          <w:szCs w:val="24"/>
          <w:highlight w:val="yellow"/>
        </w:rPr>
        <w:t>8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14AF8EC7" w14:textId="44E601CA" w:rsidR="00A57177" w:rsidRDefault="003D2418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feita a manutenção urgente da iluminação do poste em frente a horta comunitária da Vila Isabel na rua João Manuel Marinho Diniz.</w:t>
      </w:r>
      <w:r w:rsidR="00A57177" w:rsidRPr="00C93D9E">
        <w:rPr>
          <w:rFonts w:cstheme="minorHAnsi"/>
          <w:sz w:val="24"/>
          <w:szCs w:val="24"/>
        </w:rPr>
        <w:t xml:space="preserve"> </w:t>
      </w:r>
    </w:p>
    <w:p w14:paraId="08B5B0F9" w14:textId="77777777" w:rsidR="003D2418" w:rsidRDefault="003D2418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 – PT</w:t>
      </w:r>
    </w:p>
    <w:p w14:paraId="2E0514A7" w14:textId="3586E56A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565D59">
        <w:rPr>
          <w:rFonts w:cstheme="minorHAnsi"/>
          <w:sz w:val="24"/>
          <w:szCs w:val="24"/>
          <w:highlight w:val="yellow"/>
        </w:rPr>
        <w:t>3</w:t>
      </w:r>
      <w:r w:rsidR="003D2418">
        <w:rPr>
          <w:rFonts w:cstheme="minorHAnsi"/>
          <w:sz w:val="24"/>
          <w:szCs w:val="24"/>
          <w:highlight w:val="yellow"/>
        </w:rPr>
        <w:t>9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6C454BE" w14:textId="315DDAD8" w:rsidR="003D2418" w:rsidRDefault="003D2418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o caminhão do lixo inclua na rota a rua do Passo das Tropas, conhecida como </w:t>
      </w:r>
      <w:proofErr w:type="spellStart"/>
      <w:r>
        <w:rPr>
          <w:rFonts w:cstheme="minorHAnsi"/>
          <w:sz w:val="24"/>
          <w:szCs w:val="24"/>
        </w:rPr>
        <w:t>Cajulândia</w:t>
      </w:r>
      <w:proofErr w:type="spellEnd"/>
      <w:r>
        <w:rPr>
          <w:rFonts w:cstheme="minorHAnsi"/>
          <w:sz w:val="24"/>
          <w:szCs w:val="24"/>
        </w:rPr>
        <w:t>.</w:t>
      </w:r>
    </w:p>
    <w:p w14:paraId="64AF6D1B" w14:textId="77777777" w:rsidR="003D2418" w:rsidRDefault="003D2418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 – PT</w:t>
      </w:r>
    </w:p>
    <w:p w14:paraId="6232B6D0" w14:textId="77777777" w:rsidR="00A81EC0" w:rsidRDefault="00A81EC0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BDB007A" w14:textId="77777777" w:rsidR="00A81EC0" w:rsidRDefault="00A81EC0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6F61BCD" w14:textId="77777777" w:rsidR="00A81EC0" w:rsidRDefault="00A81EC0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3F61287" w14:textId="79FA04F7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3D2418">
        <w:rPr>
          <w:rFonts w:cstheme="minorHAnsi"/>
          <w:sz w:val="24"/>
          <w:szCs w:val="24"/>
          <w:highlight w:val="yellow"/>
        </w:rPr>
        <w:t>40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D4E71BF" w14:textId="51FE69E0" w:rsidR="003D2418" w:rsidRDefault="003D2418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feita a manutenção das vias da Vila Isabel com o patrolamento e rolo compactador nas seguintes ruas: </w:t>
      </w:r>
    </w:p>
    <w:p w14:paraId="6BA60DCE" w14:textId="749D0606" w:rsidR="003D2418" w:rsidRPr="003D2418" w:rsidRDefault="003D2418" w:rsidP="003D2418">
      <w:pPr>
        <w:pStyle w:val="PargrafodaList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D2418">
        <w:rPr>
          <w:rFonts w:cstheme="minorHAnsi"/>
          <w:sz w:val="24"/>
          <w:szCs w:val="24"/>
        </w:rPr>
        <w:t>Rua João Manuel Marinho Diniz;</w:t>
      </w:r>
    </w:p>
    <w:p w14:paraId="765441B9" w14:textId="23914807" w:rsidR="003D2418" w:rsidRPr="003D2418" w:rsidRDefault="003D2418" w:rsidP="003D2418">
      <w:pPr>
        <w:pStyle w:val="PargrafodaList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D2418">
        <w:rPr>
          <w:rFonts w:cstheme="minorHAnsi"/>
          <w:sz w:val="24"/>
          <w:szCs w:val="24"/>
        </w:rPr>
        <w:t>Rua Allan Kardec;</w:t>
      </w:r>
    </w:p>
    <w:p w14:paraId="651E4770" w14:textId="2CB7B9D9" w:rsidR="003D2418" w:rsidRPr="003D2418" w:rsidRDefault="003D2418" w:rsidP="003D2418">
      <w:pPr>
        <w:pStyle w:val="PargrafodaList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D2418">
        <w:rPr>
          <w:rFonts w:cstheme="minorHAnsi"/>
          <w:sz w:val="24"/>
          <w:szCs w:val="24"/>
        </w:rPr>
        <w:t>Rua Expedicionário João Manoel Vieira.</w:t>
      </w:r>
    </w:p>
    <w:p w14:paraId="637BA093" w14:textId="3D3F2F2D" w:rsidR="00CB3D6C" w:rsidRDefault="00A57177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 w:rsidR="006F7FD0">
        <w:rPr>
          <w:rFonts w:cstheme="minorHAnsi"/>
          <w:sz w:val="24"/>
          <w:szCs w:val="24"/>
          <w:highlight w:val="lightGray"/>
        </w:rPr>
        <w:t xml:space="preserve">Neto Viana </w:t>
      </w:r>
      <w:r w:rsidR="00694187">
        <w:rPr>
          <w:rFonts w:cstheme="minorHAnsi"/>
          <w:sz w:val="24"/>
          <w:szCs w:val="24"/>
          <w:highlight w:val="lightGray"/>
        </w:rPr>
        <w:t>–</w:t>
      </w:r>
      <w:r w:rsidR="006F7FD0">
        <w:rPr>
          <w:rFonts w:cstheme="minorHAnsi"/>
          <w:sz w:val="24"/>
          <w:szCs w:val="24"/>
          <w:highlight w:val="lightGray"/>
        </w:rPr>
        <w:t xml:space="preserve"> PT</w:t>
      </w:r>
    </w:p>
    <w:p w14:paraId="7353E826" w14:textId="53C62C0D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3D2418">
        <w:rPr>
          <w:rFonts w:cstheme="minorHAnsi"/>
          <w:sz w:val="24"/>
          <w:szCs w:val="24"/>
          <w:highlight w:val="yellow"/>
        </w:rPr>
        <w:t>41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665C81F" w14:textId="17CFF08C" w:rsidR="003D2418" w:rsidRPr="003D2418" w:rsidRDefault="003D2418" w:rsidP="003D2418">
      <w:pPr>
        <w:rPr>
          <w:rFonts w:cstheme="minorHAnsi"/>
          <w:sz w:val="24"/>
          <w:szCs w:val="24"/>
        </w:rPr>
      </w:pPr>
      <w:r w:rsidRPr="003D2418">
        <w:rPr>
          <w:rFonts w:cstheme="minorHAnsi"/>
          <w:sz w:val="24"/>
          <w:szCs w:val="24"/>
        </w:rPr>
        <w:t>Que seja realizada vistoria a fim de identificar o motivo pelo qual está ocorrendo vazamento de água a céu aberto próximo ao meio-fio da Rua Maurício José Teixeira, mais especificamente a partir da residência nº 94.</w:t>
      </w:r>
    </w:p>
    <w:p w14:paraId="3FCDB630" w14:textId="77777777" w:rsidR="003D2418" w:rsidRDefault="003D2418" w:rsidP="003D241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- PDT</w:t>
      </w:r>
    </w:p>
    <w:p w14:paraId="25F4E135" w14:textId="58C9890B" w:rsidR="008E7A8B" w:rsidRDefault="008E7A8B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9921C4">
        <w:rPr>
          <w:rFonts w:cstheme="minorHAnsi"/>
          <w:sz w:val="24"/>
          <w:szCs w:val="24"/>
          <w:highlight w:val="yellow"/>
        </w:rPr>
        <w:t>42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EB6C6AA" w14:textId="77777777" w:rsidR="009921C4" w:rsidRPr="009921C4" w:rsidRDefault="009921C4" w:rsidP="009921C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921C4">
        <w:rPr>
          <w:rFonts w:cstheme="minorHAnsi"/>
          <w:sz w:val="24"/>
          <w:szCs w:val="24"/>
        </w:rPr>
        <w:t>Que sejam adotadas as providências necessárias para a definição da via preferencial para posterior instalação de placa de “PARE” nos seguintes cruzamentos:</w:t>
      </w:r>
    </w:p>
    <w:p w14:paraId="14F02B1F" w14:textId="77777777" w:rsidR="009921C4" w:rsidRPr="009921C4" w:rsidRDefault="009921C4" w:rsidP="009921C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921C4">
        <w:rPr>
          <w:rFonts w:cstheme="minorHAnsi"/>
          <w:sz w:val="24"/>
          <w:szCs w:val="24"/>
        </w:rPr>
        <w:t xml:space="preserve">1. Rua Dom Bosco com a Rua Claudionor Chaves </w:t>
      </w:r>
      <w:proofErr w:type="spellStart"/>
      <w:r w:rsidRPr="009921C4">
        <w:rPr>
          <w:rFonts w:cstheme="minorHAnsi"/>
          <w:sz w:val="24"/>
          <w:szCs w:val="24"/>
        </w:rPr>
        <w:t>Anhanha</w:t>
      </w:r>
      <w:proofErr w:type="spellEnd"/>
      <w:r w:rsidRPr="009921C4">
        <w:rPr>
          <w:rFonts w:cstheme="minorHAnsi"/>
          <w:sz w:val="24"/>
          <w:szCs w:val="24"/>
        </w:rPr>
        <w:t>, mais especificamente onde mostra a foto em anexo;</w:t>
      </w:r>
    </w:p>
    <w:p w14:paraId="505B9881" w14:textId="5CB3030D" w:rsidR="009921C4" w:rsidRDefault="009921C4" w:rsidP="009921C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921C4">
        <w:rPr>
          <w:rFonts w:cstheme="minorHAnsi"/>
          <w:sz w:val="24"/>
          <w:szCs w:val="24"/>
        </w:rPr>
        <w:t xml:space="preserve">2. Rua Claudionor Chaves </w:t>
      </w:r>
      <w:proofErr w:type="spellStart"/>
      <w:r w:rsidRPr="009921C4">
        <w:rPr>
          <w:rFonts w:cstheme="minorHAnsi"/>
          <w:sz w:val="24"/>
          <w:szCs w:val="24"/>
        </w:rPr>
        <w:t>Anhanha</w:t>
      </w:r>
      <w:proofErr w:type="spellEnd"/>
      <w:r w:rsidRPr="009921C4">
        <w:rPr>
          <w:rFonts w:cstheme="minorHAnsi"/>
          <w:sz w:val="24"/>
          <w:szCs w:val="24"/>
        </w:rPr>
        <w:t xml:space="preserve"> com a Rua Neider Pires.</w:t>
      </w:r>
    </w:p>
    <w:p w14:paraId="0F3F5479" w14:textId="3CD87B6E" w:rsidR="008E7A8B" w:rsidRDefault="008E7A8B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- PDT</w:t>
      </w:r>
    </w:p>
    <w:p w14:paraId="25EF040B" w14:textId="77777777" w:rsidR="007219BD" w:rsidRPr="007219BD" w:rsidRDefault="007219BD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2CD999A3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32E7D131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36E0723" w14:textId="77777777" w:rsidR="002D32A3" w:rsidRDefault="002D32A3" w:rsidP="002D32A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0761F60A" w14:textId="4EFC1488" w:rsidR="00F55DAB" w:rsidRDefault="00F55DAB" w:rsidP="00F55DA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604A90FE" w14:textId="77777777" w:rsidR="008001A0" w:rsidRDefault="008001A0" w:rsidP="008001A0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55DAB">
        <w:rPr>
          <w:rFonts w:cstheme="minorHAnsi"/>
          <w:sz w:val="24"/>
          <w:szCs w:val="24"/>
        </w:rPr>
        <w:t>VEREADOR CLEMAR BIAGGI- CARECA- PROGRESSISTAS</w:t>
      </w:r>
    </w:p>
    <w:p w14:paraId="7B79F8F7" w14:textId="77777777" w:rsidR="00A57841" w:rsidRDefault="00A57841" w:rsidP="00A57841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508F4473" w14:textId="20B480E0" w:rsidR="00974221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11</w:t>
      </w:r>
      <w:r w:rsidR="00A81EC0">
        <w:rPr>
          <w:rFonts w:cstheme="minorHAnsi"/>
          <w:sz w:val="24"/>
          <w:szCs w:val="24"/>
          <w:highlight w:val="darkGray"/>
        </w:rPr>
        <w:t>9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6855F21A" w14:textId="130BC036" w:rsidR="006420E0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</w:t>
      </w:r>
      <w:r w:rsidR="00A81EC0">
        <w:rPr>
          <w:rFonts w:cstheme="minorHAnsi"/>
          <w:sz w:val="24"/>
          <w:szCs w:val="24"/>
          <w:highlight w:val="darkGray"/>
        </w:rPr>
        <w:t>20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06EB42D2" w14:textId="77777777" w:rsidR="00BA5C83" w:rsidRDefault="00BA5C83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</w:p>
    <w:p w14:paraId="679DC421" w14:textId="77777777" w:rsidR="00BA5C83" w:rsidRPr="00102FDC" w:rsidRDefault="00BA5C83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</w:p>
    <w:p w14:paraId="6F325521" w14:textId="77777777" w:rsidR="009374CE" w:rsidRDefault="009374CE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41958C0F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12B052D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36740DBD" w14:textId="77777777" w:rsidR="002D32A3" w:rsidRDefault="002D32A3" w:rsidP="002D32A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691C3A" w14:textId="69BEBDCA" w:rsidR="00F55DAB" w:rsidRDefault="00F55DAB" w:rsidP="00F55DA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3AA23DF" w14:textId="77777777" w:rsidR="008001A0" w:rsidRDefault="008001A0" w:rsidP="008001A0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BFAFAF7" w14:textId="77777777" w:rsidR="00A57841" w:rsidRDefault="00A57841" w:rsidP="00A57841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7F11" w14:textId="77777777" w:rsidR="00357D63" w:rsidRDefault="00357D63" w:rsidP="0021790C">
      <w:pPr>
        <w:spacing w:after="0" w:line="240" w:lineRule="auto"/>
      </w:pPr>
      <w:r>
        <w:separator/>
      </w:r>
    </w:p>
  </w:endnote>
  <w:endnote w:type="continuationSeparator" w:id="0">
    <w:p w14:paraId="393965ED" w14:textId="77777777" w:rsidR="00357D63" w:rsidRDefault="00357D63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00DD" w14:textId="77777777" w:rsidR="00357D63" w:rsidRDefault="00357D63" w:rsidP="0021790C">
      <w:pPr>
        <w:spacing w:after="0" w:line="240" w:lineRule="auto"/>
      </w:pPr>
      <w:r>
        <w:separator/>
      </w:r>
    </w:p>
  </w:footnote>
  <w:footnote w:type="continuationSeparator" w:id="0">
    <w:p w14:paraId="4D6A6B9D" w14:textId="77777777" w:rsidR="00357D63" w:rsidRDefault="00357D63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A3D"/>
    <w:multiLevelType w:val="hybridMultilevel"/>
    <w:tmpl w:val="3C04E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7"/>
  </w:num>
  <w:num w:numId="2" w16cid:durableId="2024739337">
    <w:abstractNumId w:val="4"/>
  </w:num>
  <w:num w:numId="3" w16cid:durableId="2004354128">
    <w:abstractNumId w:val="23"/>
  </w:num>
  <w:num w:numId="4" w16cid:durableId="354768643">
    <w:abstractNumId w:val="18"/>
  </w:num>
  <w:num w:numId="5" w16cid:durableId="1532456107">
    <w:abstractNumId w:val="11"/>
  </w:num>
  <w:num w:numId="6" w16cid:durableId="1574201599">
    <w:abstractNumId w:val="22"/>
  </w:num>
  <w:num w:numId="7" w16cid:durableId="1792434647">
    <w:abstractNumId w:val="15"/>
  </w:num>
  <w:num w:numId="8" w16cid:durableId="901451789">
    <w:abstractNumId w:val="24"/>
  </w:num>
  <w:num w:numId="9" w16cid:durableId="2080669397">
    <w:abstractNumId w:val="13"/>
  </w:num>
  <w:num w:numId="10" w16cid:durableId="1814564112">
    <w:abstractNumId w:val="19"/>
  </w:num>
  <w:num w:numId="11" w16cid:durableId="118185440">
    <w:abstractNumId w:val="17"/>
  </w:num>
  <w:num w:numId="12" w16cid:durableId="117531069">
    <w:abstractNumId w:val="21"/>
  </w:num>
  <w:num w:numId="13" w16cid:durableId="1225721602">
    <w:abstractNumId w:val="5"/>
  </w:num>
  <w:num w:numId="14" w16cid:durableId="58988152">
    <w:abstractNumId w:val="12"/>
  </w:num>
  <w:num w:numId="15" w16cid:durableId="1687364305">
    <w:abstractNumId w:val="25"/>
  </w:num>
  <w:num w:numId="16" w16cid:durableId="1499005463">
    <w:abstractNumId w:val="8"/>
  </w:num>
  <w:num w:numId="17" w16cid:durableId="1382635382">
    <w:abstractNumId w:val="6"/>
  </w:num>
  <w:num w:numId="18" w16cid:durableId="1981880805">
    <w:abstractNumId w:val="3"/>
  </w:num>
  <w:num w:numId="19" w16cid:durableId="1825581255">
    <w:abstractNumId w:val="9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10"/>
  </w:num>
  <w:num w:numId="23" w16cid:durableId="1244682901">
    <w:abstractNumId w:val="16"/>
  </w:num>
  <w:num w:numId="24" w16cid:durableId="2060981006">
    <w:abstractNumId w:val="14"/>
  </w:num>
  <w:num w:numId="25" w16cid:durableId="2122261402">
    <w:abstractNumId w:val="26"/>
  </w:num>
  <w:num w:numId="26" w16cid:durableId="1504272727">
    <w:abstractNumId w:val="20"/>
  </w:num>
  <w:num w:numId="27" w16cid:durableId="17550856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440D7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4ED5"/>
    <w:rsid w:val="001D50D1"/>
    <w:rsid w:val="001D5C13"/>
    <w:rsid w:val="001D7038"/>
    <w:rsid w:val="001E12F4"/>
    <w:rsid w:val="001E26AC"/>
    <w:rsid w:val="001E65E9"/>
    <w:rsid w:val="001E794D"/>
    <w:rsid w:val="001E7980"/>
    <w:rsid w:val="001F1B79"/>
    <w:rsid w:val="001F2C57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3684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57D63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418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62CD"/>
    <w:rsid w:val="00596899"/>
    <w:rsid w:val="005971EF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5FD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1DA9"/>
    <w:rsid w:val="008F45CF"/>
    <w:rsid w:val="008F5BD0"/>
    <w:rsid w:val="0090070E"/>
    <w:rsid w:val="009039AB"/>
    <w:rsid w:val="00904A98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1C4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57841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1EC0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2A76"/>
    <w:rsid w:val="00B334CE"/>
    <w:rsid w:val="00B33564"/>
    <w:rsid w:val="00B35B10"/>
    <w:rsid w:val="00B37C01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59C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2C5B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3464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02F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1FC8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Plenário</cp:lastModifiedBy>
  <cp:revision>7</cp:revision>
  <cp:lastPrinted>2025-11-21T14:39:00Z</cp:lastPrinted>
  <dcterms:created xsi:type="dcterms:W3CDTF">2025-11-28T11:57:00Z</dcterms:created>
  <dcterms:modified xsi:type="dcterms:W3CDTF">2025-11-28T16:22:00Z</dcterms:modified>
</cp:coreProperties>
</file>