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384569EF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E744A9">
        <w:rPr>
          <w:rFonts w:asciiTheme="minorHAnsi" w:hAnsiTheme="minorHAnsi" w:cstheme="minorHAnsi"/>
          <w:color w:val="000000" w:themeColor="text1"/>
        </w:rPr>
        <w:t xml:space="preserve">03 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E744A9">
        <w:rPr>
          <w:rFonts w:asciiTheme="minorHAnsi" w:hAnsiTheme="minorHAnsi" w:cstheme="minorHAnsi"/>
          <w:color w:val="000000" w:themeColor="text1"/>
        </w:rPr>
        <w:t>NOVEMB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RO </w:t>
      </w:r>
      <w:r w:rsidRPr="00DC3993">
        <w:rPr>
          <w:rFonts w:asciiTheme="minorHAnsi" w:hAnsiTheme="minorHAnsi" w:cstheme="minorHAnsi"/>
          <w:color w:val="000000" w:themeColor="text1"/>
        </w:rPr>
        <w:t>DE 2025</w:t>
      </w:r>
    </w:p>
    <w:p w14:paraId="72A9513C" w14:textId="0B8E157B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C05457">
        <w:rPr>
          <w:rFonts w:asciiTheme="minorHAnsi" w:hAnsiTheme="minorHAnsi" w:cstheme="minorHAnsi"/>
          <w:color w:val="000000" w:themeColor="text1"/>
        </w:rPr>
        <w:t>10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1523A">
        <w:rPr>
          <w:rFonts w:asciiTheme="minorHAnsi" w:hAnsiTheme="minorHAnsi" w:cstheme="minorHAnsi"/>
          <w:color w:val="000000" w:themeColor="text1"/>
        </w:rPr>
        <w:t>NOVEMB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191A23B7" w14:textId="77777777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711133D2" w14:textId="0BFEB9D9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111/2025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C048D51" w14:textId="03B83C7C" w:rsidR="00102FDC" w:rsidRDefault="001F2C57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F2C57">
        <w:rPr>
          <w:rFonts w:cstheme="minorHAnsi"/>
          <w:sz w:val="24"/>
          <w:szCs w:val="24"/>
        </w:rPr>
        <w:t xml:space="preserve">Que o Executivo Municipal analise a possibilidade </w:t>
      </w:r>
      <w:r w:rsidRPr="001F2C57">
        <w:rPr>
          <w:rFonts w:cstheme="minorHAnsi"/>
          <w:sz w:val="24"/>
          <w:szCs w:val="24"/>
        </w:rPr>
        <w:t>de denominar</w:t>
      </w:r>
      <w:r w:rsidRPr="001F2C57">
        <w:rPr>
          <w:rFonts w:cstheme="minorHAnsi"/>
          <w:sz w:val="24"/>
          <w:szCs w:val="24"/>
        </w:rPr>
        <w:t xml:space="preserve"> o Ginásio de Esportes localizado na Escola Dr. Cláudio Teixeira </w:t>
      </w:r>
      <w:r w:rsidRPr="001F2C57">
        <w:rPr>
          <w:rFonts w:cstheme="minorHAnsi"/>
          <w:sz w:val="24"/>
          <w:szCs w:val="24"/>
        </w:rPr>
        <w:t>Bulcão, de</w:t>
      </w:r>
      <w:r w:rsidRPr="001F2C57">
        <w:rPr>
          <w:rFonts w:cstheme="minorHAnsi"/>
          <w:sz w:val="24"/>
          <w:szCs w:val="24"/>
        </w:rPr>
        <w:t xml:space="preserve"> “Ginásio de Esportes </w:t>
      </w:r>
      <w:r w:rsidR="00A57177" w:rsidRPr="001F2C57">
        <w:rPr>
          <w:rFonts w:cstheme="minorHAnsi"/>
          <w:sz w:val="24"/>
          <w:szCs w:val="24"/>
        </w:rPr>
        <w:t>Capitão Schmitt</w:t>
      </w:r>
      <w:r w:rsidRPr="001F2C57">
        <w:rPr>
          <w:rFonts w:cstheme="minorHAnsi"/>
          <w:sz w:val="24"/>
          <w:szCs w:val="24"/>
        </w:rPr>
        <w:t>”.</w:t>
      </w:r>
    </w:p>
    <w:p w14:paraId="5C26A90D" w14:textId="1DE21E43" w:rsidR="00A57177" w:rsidRDefault="00102FDC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Felipe do </w:t>
      </w:r>
      <w:r w:rsidRPr="00102FDC">
        <w:rPr>
          <w:rFonts w:cstheme="minorHAnsi"/>
          <w:sz w:val="24"/>
          <w:szCs w:val="24"/>
          <w:highlight w:val="lightGray"/>
        </w:rPr>
        <w:t>Ibaré</w:t>
      </w:r>
      <w:r w:rsidRPr="00102FDC">
        <w:rPr>
          <w:rFonts w:cstheme="minorHAnsi"/>
          <w:sz w:val="24"/>
          <w:szCs w:val="24"/>
          <w:highlight w:val="lightGray"/>
        </w:rPr>
        <w:t xml:space="preserve"> </w:t>
      </w:r>
      <w:r w:rsidR="00CB3D6C">
        <w:rPr>
          <w:rFonts w:cstheme="minorHAnsi"/>
          <w:sz w:val="24"/>
          <w:szCs w:val="24"/>
          <w:highlight w:val="lightGray"/>
        </w:rPr>
        <w:t>–</w:t>
      </w:r>
      <w:r w:rsidRPr="00102FDC">
        <w:rPr>
          <w:rFonts w:cstheme="minorHAnsi"/>
          <w:sz w:val="24"/>
          <w:szCs w:val="24"/>
          <w:highlight w:val="lightGray"/>
        </w:rPr>
        <w:t xml:space="preserve"> MDB</w:t>
      </w:r>
      <w:bookmarkStart w:id="0" w:name="_Hlk205535042"/>
    </w:p>
    <w:p w14:paraId="7E8CB841" w14:textId="1AA527A3" w:rsidR="00CB3D6C" w:rsidRDefault="00CB3D6C" w:rsidP="00CB3D6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4499D1E" w14:textId="1365136D" w:rsidR="00CB3D6C" w:rsidRDefault="00CB3D6C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B3D6C">
        <w:rPr>
          <w:rFonts w:cstheme="minorHAnsi"/>
          <w:sz w:val="24"/>
          <w:szCs w:val="24"/>
        </w:rPr>
        <w:t>Que seja informado qual a previsão de instalação de linhas telefônicas nos setores da Prefeitura Municipal? A população necessita de linhas telefônicas nos setores para garantir o acesso facilitando às informações ao cidadão.</w:t>
      </w:r>
    </w:p>
    <w:p w14:paraId="0331FF3E" w14:textId="77777777" w:rsidR="00CB3D6C" w:rsidRDefault="00CB3D6C" w:rsidP="00CB3D6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 - PDT</w:t>
      </w:r>
    </w:p>
    <w:p w14:paraId="4BA30DB7" w14:textId="34989205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9096F">
        <w:rPr>
          <w:rFonts w:cstheme="minorHAnsi"/>
          <w:sz w:val="24"/>
          <w:szCs w:val="24"/>
          <w:highlight w:val="yellow"/>
        </w:rPr>
        <w:t>2</w:t>
      </w:r>
      <w:r w:rsidR="00C05457">
        <w:rPr>
          <w:rFonts w:cstheme="minorHAnsi"/>
          <w:sz w:val="24"/>
          <w:szCs w:val="24"/>
          <w:highlight w:val="yellow"/>
        </w:rPr>
        <w:t>20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02F8B28" w14:textId="415A5432" w:rsidR="00C05457" w:rsidRDefault="00C05457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05457">
        <w:rPr>
          <w:rFonts w:cstheme="minorHAnsi"/>
          <w:sz w:val="24"/>
          <w:szCs w:val="24"/>
        </w:rPr>
        <w:t>Que seja realizado patrolamento em toda a extensão da estrada que dá acesso à localidade do Passo dos Carros.</w:t>
      </w:r>
    </w:p>
    <w:p w14:paraId="1DAF532F" w14:textId="5C53A34B" w:rsidR="007219BD" w:rsidRDefault="004C2924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>Vereador C</w:t>
      </w:r>
      <w:r w:rsidR="00C05457">
        <w:rPr>
          <w:rFonts w:cstheme="minorHAnsi"/>
          <w:sz w:val="24"/>
          <w:szCs w:val="24"/>
          <w:highlight w:val="lightGray"/>
        </w:rPr>
        <w:t>adico La-Bella - PDT</w:t>
      </w:r>
    </w:p>
    <w:p w14:paraId="495212E0" w14:textId="670235CC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9096F">
        <w:rPr>
          <w:rFonts w:cstheme="minorHAnsi"/>
          <w:sz w:val="24"/>
          <w:szCs w:val="24"/>
          <w:highlight w:val="yellow"/>
        </w:rPr>
        <w:t>2</w:t>
      </w:r>
      <w:r w:rsidR="00C05457">
        <w:rPr>
          <w:rFonts w:cstheme="minorHAnsi"/>
          <w:sz w:val="24"/>
          <w:szCs w:val="24"/>
          <w:highlight w:val="yellow"/>
        </w:rPr>
        <w:t>21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24E222F" w14:textId="77777777" w:rsidR="00C05457" w:rsidRPr="00C05457" w:rsidRDefault="00C05457" w:rsidP="00C0545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05457">
        <w:rPr>
          <w:rFonts w:cstheme="minorHAnsi"/>
          <w:sz w:val="24"/>
          <w:szCs w:val="24"/>
        </w:rPr>
        <w:t>Que sejam realizados os seguintes serviços:</w:t>
      </w:r>
    </w:p>
    <w:p w14:paraId="6A82614E" w14:textId="77777777" w:rsidR="00C05457" w:rsidRPr="00C05457" w:rsidRDefault="00C05457" w:rsidP="00C0545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05457">
        <w:rPr>
          <w:rFonts w:cstheme="minorHAnsi"/>
          <w:sz w:val="24"/>
          <w:szCs w:val="24"/>
        </w:rPr>
        <w:t>1. Aplicação de asfalto frio na pavimentação da ponte localizada na localidade do Passo dos Carros;</w:t>
      </w:r>
    </w:p>
    <w:p w14:paraId="61A9833D" w14:textId="26DBCD52" w:rsidR="00C05457" w:rsidRDefault="00C05457" w:rsidP="00C0545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05457">
        <w:rPr>
          <w:rFonts w:cstheme="minorHAnsi"/>
          <w:sz w:val="24"/>
          <w:szCs w:val="24"/>
        </w:rPr>
        <w:t>2. Realização de reparos nas cabeceiras da ponte localizada na localidade do Passo dos Jaques.</w:t>
      </w:r>
    </w:p>
    <w:bookmarkEnd w:id="0"/>
    <w:p w14:paraId="3B18E067" w14:textId="77777777" w:rsidR="00C05457" w:rsidRDefault="00C05457" w:rsidP="00C0545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>Vereador C</w:t>
      </w:r>
      <w:r>
        <w:rPr>
          <w:rFonts w:cstheme="minorHAnsi"/>
          <w:sz w:val="24"/>
          <w:szCs w:val="24"/>
          <w:highlight w:val="lightGray"/>
        </w:rPr>
        <w:t>adico La-Bella - PDT</w:t>
      </w:r>
    </w:p>
    <w:p w14:paraId="14AF8EC7" w14:textId="2005EB30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</w:t>
      </w:r>
      <w:r>
        <w:rPr>
          <w:rFonts w:cstheme="minorHAnsi"/>
          <w:sz w:val="24"/>
          <w:szCs w:val="24"/>
          <w:highlight w:val="yellow"/>
        </w:rPr>
        <w:t>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BE20F9E" w14:textId="28BDF39F" w:rsidR="00CB3D6C" w:rsidRDefault="00CB3D6C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feita a manutenção URGENTE do esgoto que corre a céu aberto na avenida José Cacildo Delabary.</w:t>
      </w:r>
    </w:p>
    <w:p w14:paraId="44180D0F" w14:textId="5F09082A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</w:t>
      </w:r>
      <w:r>
        <w:rPr>
          <w:rFonts w:cstheme="minorHAnsi"/>
          <w:sz w:val="24"/>
          <w:szCs w:val="24"/>
          <w:highlight w:val="lightGray"/>
        </w:rPr>
        <w:t xml:space="preserve"> - PDT</w:t>
      </w:r>
    </w:p>
    <w:p w14:paraId="2E0514A7" w14:textId="3F6E8246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</w:t>
      </w:r>
      <w:r>
        <w:rPr>
          <w:rFonts w:cstheme="minorHAnsi"/>
          <w:sz w:val="24"/>
          <w:szCs w:val="24"/>
          <w:highlight w:val="yellow"/>
        </w:rPr>
        <w:t>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EB854BD" w14:textId="4F1540E5" w:rsidR="00CB3D6C" w:rsidRDefault="00CB3D6C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sejam instaladas lixeiras de médio porte com tampa, em todos os pontos da cidade, para o correto descarte de lixo.</w:t>
      </w:r>
    </w:p>
    <w:p w14:paraId="469DEA66" w14:textId="59B685F1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</w:t>
      </w:r>
      <w:r>
        <w:rPr>
          <w:rFonts w:cstheme="minorHAnsi"/>
          <w:sz w:val="24"/>
          <w:szCs w:val="24"/>
          <w:highlight w:val="lightGray"/>
        </w:rPr>
        <w:t xml:space="preserve"> - PT</w:t>
      </w:r>
    </w:p>
    <w:p w14:paraId="13F61287" w14:textId="489C13DF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</w:t>
      </w:r>
      <w:r>
        <w:rPr>
          <w:rFonts w:cstheme="minorHAnsi"/>
          <w:sz w:val="24"/>
          <w:szCs w:val="24"/>
          <w:highlight w:val="yellow"/>
        </w:rPr>
        <w:t>4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0691467" w14:textId="451DA8E2" w:rsidR="00915CE2" w:rsidRDefault="00A57177" w:rsidP="00E856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realizada instalação de lâmpadas nos suportes já existentes nos postes localizados no trevo de saída do Município, em direção à Bagé. </w:t>
      </w:r>
    </w:p>
    <w:p w14:paraId="6D1161CC" w14:textId="34F34207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 w:rsidR="00904A98">
        <w:rPr>
          <w:rFonts w:cstheme="minorHAnsi"/>
          <w:sz w:val="24"/>
          <w:szCs w:val="24"/>
          <w:highlight w:val="lightGray"/>
        </w:rPr>
        <w:t>Nenê Brito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="00CB3D6C">
        <w:rPr>
          <w:rFonts w:cstheme="minorHAnsi"/>
          <w:sz w:val="24"/>
          <w:szCs w:val="24"/>
          <w:highlight w:val="lightGray"/>
        </w:rPr>
        <w:t>–</w:t>
      </w:r>
      <w:r>
        <w:rPr>
          <w:rFonts w:cstheme="minorHAnsi"/>
          <w:sz w:val="24"/>
          <w:szCs w:val="24"/>
          <w:highlight w:val="lightGray"/>
        </w:rPr>
        <w:t xml:space="preserve"> PDT</w:t>
      </w:r>
    </w:p>
    <w:p w14:paraId="637BA093" w14:textId="77777777" w:rsidR="00CB3D6C" w:rsidRDefault="00CB3D6C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5EF040B" w14:textId="77777777" w:rsidR="007219BD" w:rsidRPr="007219BD" w:rsidRDefault="007219BD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lastRenderedPageBreak/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0AEB29C7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AAE61D9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0EECC8A2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2CD999A3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32E7D131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36E0723" w14:textId="77777777" w:rsidR="002D32A3" w:rsidRDefault="002D32A3" w:rsidP="002D32A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7044FFC9" w14:textId="77777777" w:rsidR="000E35A4" w:rsidRDefault="000E35A4" w:rsidP="000E35A4">
      <w:pPr>
        <w:jc w:val="both"/>
        <w:rPr>
          <w:rFonts w:cstheme="minorHAnsi"/>
          <w:sz w:val="24"/>
          <w:szCs w:val="24"/>
        </w:rPr>
      </w:pPr>
      <w:r w:rsidRPr="000E35A4">
        <w:rPr>
          <w:rFonts w:cstheme="minorHAnsi"/>
          <w:sz w:val="24"/>
          <w:szCs w:val="24"/>
          <w:highlight w:val="darkGray"/>
        </w:rPr>
        <w:t>PROJETO DE LEI EXECUTIVO Nº 81/2025</w:t>
      </w:r>
    </w:p>
    <w:p w14:paraId="2215B4F6" w14:textId="77777777" w:rsidR="000E35A4" w:rsidRDefault="000E35A4" w:rsidP="000E35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Autoriza o Poder Executivo a permitir a utilização de espaços publicitários no Estádio Municipal Adão Teixeira da Silveira e dá outras providências.</w:t>
      </w:r>
    </w:p>
    <w:p w14:paraId="06A9DFA7" w14:textId="77777777" w:rsidR="000E35A4" w:rsidRPr="000E35A4" w:rsidRDefault="000E35A4" w:rsidP="000E35A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0E35A4">
        <w:rPr>
          <w:rFonts w:cstheme="minorHAnsi"/>
          <w:bCs/>
          <w:iCs/>
          <w:sz w:val="24"/>
          <w:szCs w:val="24"/>
          <w:highlight w:val="darkGray"/>
        </w:rPr>
        <w:t>PROJETO DE LEI EXECUTIVO Nº 83/2025</w:t>
      </w:r>
    </w:p>
    <w:p w14:paraId="3DF5BD5E" w14:textId="77777777" w:rsidR="000E35A4" w:rsidRPr="00E6206A" w:rsidRDefault="000E35A4" w:rsidP="000E35A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E6206A">
        <w:rPr>
          <w:rFonts w:cstheme="minorHAnsi"/>
          <w:bCs/>
          <w:iCs/>
          <w:sz w:val="24"/>
          <w:szCs w:val="24"/>
        </w:rPr>
        <w:t>Autoriza a abertura de créditos adicionais especiais e suplementar no valor total de R$ 282.000,00 (Duzentos e oitenta e dois mil reais) no Orçamento da Secretaria do Meio Rural e Fomento Econômico.</w:t>
      </w:r>
    </w:p>
    <w:p w14:paraId="176EA5BA" w14:textId="77777777" w:rsidR="000E35A4" w:rsidRPr="000E35A4" w:rsidRDefault="000E35A4" w:rsidP="000E35A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0E35A4">
        <w:rPr>
          <w:rFonts w:cstheme="minorHAnsi"/>
          <w:bCs/>
          <w:iCs/>
          <w:sz w:val="24"/>
          <w:szCs w:val="24"/>
          <w:highlight w:val="darkGray"/>
        </w:rPr>
        <w:t>PROJETO DE LEI EXECUTIVO Nº 84/2025</w:t>
      </w:r>
    </w:p>
    <w:p w14:paraId="0AD89D9A" w14:textId="77777777" w:rsidR="000E35A4" w:rsidRPr="00E6206A" w:rsidRDefault="000E35A4" w:rsidP="000E35A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E6206A">
        <w:rPr>
          <w:rFonts w:cstheme="minorHAnsi"/>
          <w:bCs/>
          <w:iCs/>
          <w:sz w:val="24"/>
          <w:szCs w:val="24"/>
        </w:rPr>
        <w:t>Autoriza contratação temporária de excepcional interesse público de 02 (dois) Operadores de máquinas.</w:t>
      </w:r>
    </w:p>
    <w:p w14:paraId="3322C5EF" w14:textId="77777777" w:rsidR="000E35A4" w:rsidRPr="000E35A4" w:rsidRDefault="000E35A4" w:rsidP="000E35A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0E35A4">
        <w:rPr>
          <w:rFonts w:cstheme="minorHAnsi"/>
          <w:bCs/>
          <w:iCs/>
          <w:sz w:val="24"/>
          <w:szCs w:val="24"/>
          <w:highlight w:val="darkGray"/>
        </w:rPr>
        <w:t>PROJETO DE LEI EXECUTIVO Nº 85/2025</w:t>
      </w:r>
    </w:p>
    <w:p w14:paraId="58102303" w14:textId="77777777" w:rsidR="000E35A4" w:rsidRPr="00E6206A" w:rsidRDefault="000E35A4" w:rsidP="000E35A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E6206A">
        <w:rPr>
          <w:rFonts w:cstheme="minorHAnsi"/>
          <w:bCs/>
          <w:iCs/>
          <w:sz w:val="24"/>
          <w:szCs w:val="24"/>
        </w:rPr>
        <w:t>Autoriza a abertura de crédito especial no valor total de R$ 495.000,00 (Quatrocentos e Noventa e Cinco mil reais) no Orçamento da Secretaria de Obras e Transportes.</w:t>
      </w:r>
    </w:p>
    <w:p w14:paraId="35D59363" w14:textId="77777777" w:rsidR="00102FDC" w:rsidRP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102FDC">
        <w:rPr>
          <w:rFonts w:cstheme="minorHAnsi"/>
          <w:sz w:val="24"/>
          <w:szCs w:val="24"/>
          <w:highlight w:val="darkGray"/>
        </w:rPr>
        <w:t xml:space="preserve">INDICAÇÃO N° 111/2025 </w:t>
      </w:r>
    </w:p>
    <w:p w14:paraId="6F325521" w14:textId="77777777" w:rsidR="009374CE" w:rsidRDefault="009374CE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1DEA6372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43F5BDB8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57C0340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1958C0F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12B052D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36740DBD" w14:textId="77777777" w:rsidR="002D32A3" w:rsidRDefault="002D32A3" w:rsidP="002D32A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C964A2">
      <w:pgSz w:w="11906" w:h="16838"/>
      <w:pgMar w:top="709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E2B1" w14:textId="77777777" w:rsidR="00714834" w:rsidRDefault="00714834" w:rsidP="0021790C">
      <w:pPr>
        <w:spacing w:after="0" w:line="240" w:lineRule="auto"/>
      </w:pPr>
      <w:r>
        <w:separator/>
      </w:r>
    </w:p>
  </w:endnote>
  <w:endnote w:type="continuationSeparator" w:id="0">
    <w:p w14:paraId="555557F4" w14:textId="77777777" w:rsidR="00714834" w:rsidRDefault="00714834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8713" w14:textId="77777777" w:rsidR="00714834" w:rsidRDefault="00714834" w:rsidP="0021790C">
      <w:pPr>
        <w:spacing w:after="0" w:line="240" w:lineRule="auto"/>
      </w:pPr>
      <w:r>
        <w:separator/>
      </w:r>
    </w:p>
  </w:footnote>
  <w:footnote w:type="continuationSeparator" w:id="0">
    <w:p w14:paraId="0D7430CC" w14:textId="77777777" w:rsidR="00714834" w:rsidRDefault="00714834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21"/>
  </w:num>
  <w:num w:numId="4" w16cid:durableId="354768643">
    <w:abstractNumId w:val="17"/>
  </w:num>
  <w:num w:numId="5" w16cid:durableId="1532456107">
    <w:abstractNumId w:val="10"/>
  </w:num>
  <w:num w:numId="6" w16cid:durableId="1574201599">
    <w:abstractNumId w:val="20"/>
  </w:num>
  <w:num w:numId="7" w16cid:durableId="1792434647">
    <w:abstractNumId w:val="14"/>
  </w:num>
  <w:num w:numId="8" w16cid:durableId="901451789">
    <w:abstractNumId w:val="22"/>
  </w:num>
  <w:num w:numId="9" w16cid:durableId="2080669397">
    <w:abstractNumId w:val="12"/>
  </w:num>
  <w:num w:numId="10" w16cid:durableId="1814564112">
    <w:abstractNumId w:val="18"/>
  </w:num>
  <w:num w:numId="11" w16cid:durableId="118185440">
    <w:abstractNumId w:val="16"/>
  </w:num>
  <w:num w:numId="12" w16cid:durableId="117531069">
    <w:abstractNumId w:val="19"/>
  </w:num>
  <w:num w:numId="13" w16cid:durableId="1225721602">
    <w:abstractNumId w:val="4"/>
  </w:num>
  <w:num w:numId="14" w16cid:durableId="58988152">
    <w:abstractNumId w:val="11"/>
  </w:num>
  <w:num w:numId="15" w16cid:durableId="1687364305">
    <w:abstractNumId w:val="23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9"/>
  </w:num>
  <w:num w:numId="23" w16cid:durableId="1244682901">
    <w:abstractNumId w:val="15"/>
  </w:num>
  <w:num w:numId="24" w16cid:durableId="206098100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D7038"/>
    <w:rsid w:val="001E12F4"/>
    <w:rsid w:val="001E26AC"/>
    <w:rsid w:val="001E65E9"/>
    <w:rsid w:val="001E794D"/>
    <w:rsid w:val="001E7980"/>
    <w:rsid w:val="001F1B79"/>
    <w:rsid w:val="001F2C57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62CD"/>
    <w:rsid w:val="005971EF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04A98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11</cp:revision>
  <cp:lastPrinted>2025-11-07T15:00:00Z</cp:lastPrinted>
  <dcterms:created xsi:type="dcterms:W3CDTF">2025-11-07T11:54:00Z</dcterms:created>
  <dcterms:modified xsi:type="dcterms:W3CDTF">2025-11-07T15:02:00Z</dcterms:modified>
</cp:coreProperties>
</file>